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8D9" w:rsidRDefault="00E678D9" w:rsidP="00136C4B">
      <w:pPr>
        <w:pStyle w:val="xxmsonormal"/>
        <w:spacing w:before="0" w:beforeAutospacing="0" w:after="0" w:afterAutospacing="0"/>
        <w:ind w:firstLine="2694"/>
        <w:rPr>
          <w:rFonts w:ascii="Calibri" w:hAnsi="Calibri" w:cs="Calibri"/>
          <w:b/>
          <w:sz w:val="28"/>
          <w:szCs w:val="28"/>
        </w:rPr>
      </w:pPr>
      <w:r w:rsidRPr="00136C4B">
        <w:rPr>
          <w:rFonts w:ascii="Calibri" w:hAnsi="Calibri" w:cs="Calibri"/>
          <w:b/>
          <w:sz w:val="28"/>
          <w:szCs w:val="28"/>
        </w:rPr>
        <w:t>Note de la CNJA :</w:t>
      </w:r>
    </w:p>
    <w:p w:rsidR="00136C4B" w:rsidRPr="00136C4B" w:rsidRDefault="00136C4B" w:rsidP="00136C4B">
      <w:pPr>
        <w:pStyle w:val="xxmsonormal"/>
        <w:spacing w:before="0" w:beforeAutospacing="0" w:after="0" w:afterAutospacing="0"/>
        <w:ind w:firstLine="2694"/>
        <w:rPr>
          <w:rFonts w:ascii="Calibri" w:hAnsi="Calibri" w:cs="Calibri"/>
          <w:b/>
          <w:sz w:val="28"/>
          <w:szCs w:val="28"/>
        </w:rPr>
      </w:pPr>
    </w:p>
    <w:p w:rsidR="00E678D9" w:rsidRDefault="00E678D9" w:rsidP="00F21890">
      <w:pPr>
        <w:pStyle w:val="xxmsonormal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F21890" w:rsidRPr="004721B0" w:rsidRDefault="00724C40" w:rsidP="00F21890">
      <w:pPr>
        <w:pStyle w:val="xxmsonormal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La nouvelle é</w:t>
      </w:r>
      <w:r w:rsidR="00F21890" w:rsidRPr="004721B0">
        <w:rPr>
          <w:rFonts w:ascii="Calibri" w:hAnsi="Calibri" w:cs="Calibri"/>
          <w:sz w:val="22"/>
          <w:szCs w:val="22"/>
        </w:rPr>
        <w:t>dition du livre des règles du jeu a pris en compte les remarques faites après les J.O. de Tokyo et la coupe du Monde U21, au cours de laquelle la règle 4.2 a été testée.</w:t>
      </w:r>
    </w:p>
    <w:p w:rsidR="00F21890" w:rsidRPr="004721B0" w:rsidRDefault="00F21890" w:rsidP="00F21890">
      <w:pPr>
        <w:pStyle w:val="xxmsonormal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 w:rsidRPr="004721B0">
        <w:rPr>
          <w:rFonts w:ascii="Calibri" w:hAnsi="Calibri" w:cs="Calibri"/>
          <w:sz w:val="22"/>
          <w:szCs w:val="22"/>
        </w:rPr>
        <w:t>Ce nouveau cycle des</w:t>
      </w:r>
      <w:r w:rsidR="00E678D9">
        <w:rPr>
          <w:rFonts w:ascii="Calibri" w:hAnsi="Calibri" w:cs="Calibri"/>
          <w:sz w:val="22"/>
          <w:szCs w:val="22"/>
        </w:rPr>
        <w:t xml:space="preserve"> règles du jeu aurait du démarré</w:t>
      </w:r>
      <w:r w:rsidRPr="004721B0">
        <w:rPr>
          <w:rFonts w:ascii="Calibri" w:hAnsi="Calibri" w:cs="Calibri"/>
          <w:sz w:val="22"/>
          <w:szCs w:val="22"/>
        </w:rPr>
        <w:t xml:space="preserve"> en janvier 2021; mais cela n’a pas été possible en raison du décalage des J.O</w:t>
      </w:r>
      <w:proofErr w:type="gramStart"/>
      <w:r w:rsidRPr="004721B0">
        <w:rPr>
          <w:rFonts w:ascii="Calibri" w:hAnsi="Calibri" w:cs="Calibri"/>
          <w:sz w:val="22"/>
          <w:szCs w:val="22"/>
        </w:rPr>
        <w:t>..</w:t>
      </w:r>
      <w:proofErr w:type="gramEnd"/>
    </w:p>
    <w:p w:rsidR="00F21890" w:rsidRPr="004721B0" w:rsidRDefault="00F21890" w:rsidP="00F21890">
      <w:pPr>
        <w:pStyle w:val="xxmsonormal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 w:rsidRPr="004721B0">
        <w:rPr>
          <w:rFonts w:ascii="Calibri" w:hAnsi="Calibri" w:cs="Calibri"/>
          <w:sz w:val="22"/>
          <w:szCs w:val="22"/>
        </w:rPr>
        <w:t xml:space="preserve">La FIH attire tout particulièrement votre attention sur deux modifications importantes: </w:t>
      </w:r>
    </w:p>
    <w:p w:rsidR="00F21890" w:rsidRPr="004721B0" w:rsidRDefault="00F21890" w:rsidP="00F21890">
      <w:pPr>
        <w:pStyle w:val="xxmsonormal"/>
        <w:numPr>
          <w:ilvl w:val="0"/>
          <w:numId w:val="1"/>
        </w:numPr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 w:rsidRPr="004721B0">
        <w:rPr>
          <w:rFonts w:ascii="Calibri" w:hAnsi="Calibri" w:cs="Calibri"/>
          <w:sz w:val="22"/>
          <w:szCs w:val="22"/>
        </w:rPr>
        <w:t>Article 4.2 : équipement de protection pendant un pc</w:t>
      </w:r>
    </w:p>
    <w:p w:rsidR="00F21890" w:rsidRPr="004721B0" w:rsidRDefault="00F21890" w:rsidP="00F21890">
      <w:pPr>
        <w:pStyle w:val="xxmsonormal"/>
        <w:numPr>
          <w:ilvl w:val="0"/>
          <w:numId w:val="1"/>
        </w:numPr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 w:rsidRPr="004721B0">
        <w:rPr>
          <w:rFonts w:ascii="Calibri" w:hAnsi="Calibri" w:cs="Calibri"/>
          <w:sz w:val="22"/>
          <w:szCs w:val="22"/>
        </w:rPr>
        <w:t>Article 9.10 : balles aériennes</w:t>
      </w:r>
    </w:p>
    <w:p w:rsidR="00F21890" w:rsidRDefault="00F21890" w:rsidP="00F21890">
      <w:pPr>
        <w:pStyle w:val="xxmsonormal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 w:rsidRPr="004721B0">
        <w:rPr>
          <w:rFonts w:ascii="Calibri" w:hAnsi="Calibri" w:cs="Calibri"/>
          <w:sz w:val="22"/>
          <w:szCs w:val="22"/>
        </w:rPr>
        <w:t xml:space="preserve">Pour une meilleure </w:t>
      </w:r>
      <w:r w:rsidR="004721B0" w:rsidRPr="004721B0">
        <w:rPr>
          <w:rFonts w:ascii="Calibri" w:hAnsi="Calibri" w:cs="Calibri"/>
          <w:sz w:val="22"/>
          <w:szCs w:val="22"/>
        </w:rPr>
        <w:t>compréhension</w:t>
      </w:r>
      <w:r w:rsidRPr="004721B0">
        <w:rPr>
          <w:rFonts w:ascii="Calibri" w:hAnsi="Calibri" w:cs="Calibri"/>
          <w:sz w:val="22"/>
          <w:szCs w:val="22"/>
        </w:rPr>
        <w:t>, nous recommandons de prendre connaissance des explications jointes à ce document, ce qui devrait permettre de comprendre les raisons de ces modifications.</w:t>
      </w:r>
    </w:p>
    <w:p w:rsidR="00724C40" w:rsidRDefault="00724C40" w:rsidP="00F21890">
      <w:pPr>
        <w:pStyle w:val="xxmsonormal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724C40" w:rsidRDefault="00724C40" w:rsidP="00F21890">
      <w:pPr>
        <w:pStyle w:val="xxmsonormal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724C40" w:rsidRPr="00DC1A95" w:rsidRDefault="00DC1A95" w:rsidP="00F21890">
      <w:pPr>
        <w:pStyle w:val="xxmsonormal"/>
        <w:spacing w:before="0" w:beforeAutospacing="0" w:after="0" w:afterAutospacing="0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EXTRAITS DU PREAMBULE FIGURANT DANS LE LIVRE DES REGLES DU JEU :</w:t>
      </w:r>
    </w:p>
    <w:p w:rsidR="00724C40" w:rsidRDefault="00724C40" w:rsidP="00F21890">
      <w:pPr>
        <w:pStyle w:val="xxmsonormal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724C40" w:rsidRDefault="00DC1A95" w:rsidP="00136C4B">
      <w:pPr>
        <w:autoSpaceDE w:val="0"/>
        <w:autoSpaceDN w:val="0"/>
        <w:adjustRightInd w:val="0"/>
        <w:spacing w:after="0" w:line="240" w:lineRule="auto"/>
        <w:ind w:firstLine="2410"/>
        <w:rPr>
          <w:rFonts w:cstheme="minorHAnsi"/>
          <w:b/>
          <w:bCs/>
          <w:sz w:val="28"/>
          <w:szCs w:val="28"/>
        </w:rPr>
      </w:pPr>
      <w:r w:rsidRPr="00136C4B">
        <w:rPr>
          <w:rFonts w:cstheme="minorHAnsi"/>
          <w:b/>
          <w:bCs/>
          <w:sz w:val="28"/>
          <w:szCs w:val="28"/>
        </w:rPr>
        <w:t>Changements importants</w:t>
      </w:r>
    </w:p>
    <w:p w:rsidR="00136C4B" w:rsidRPr="00136C4B" w:rsidRDefault="00136C4B" w:rsidP="00136C4B">
      <w:pPr>
        <w:autoSpaceDE w:val="0"/>
        <w:autoSpaceDN w:val="0"/>
        <w:adjustRightInd w:val="0"/>
        <w:spacing w:after="0" w:line="240" w:lineRule="auto"/>
        <w:ind w:firstLine="2410"/>
        <w:rPr>
          <w:rFonts w:cstheme="minorHAnsi"/>
          <w:b/>
          <w:bCs/>
          <w:sz w:val="28"/>
          <w:szCs w:val="28"/>
        </w:rPr>
      </w:pPr>
    </w:p>
    <w:p w:rsidR="00DC1A95" w:rsidRDefault="00DC1A95" w:rsidP="00724C40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16"/>
          <w:szCs w:val="16"/>
        </w:rPr>
      </w:pPr>
    </w:p>
    <w:p w:rsidR="00136C4B" w:rsidRPr="00136C4B" w:rsidRDefault="00DC1A95" w:rsidP="00724C40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8"/>
          <w:szCs w:val="28"/>
        </w:rPr>
      </w:pPr>
      <w:r w:rsidRPr="00136C4B">
        <w:rPr>
          <w:rFonts w:cstheme="minorHAnsi"/>
          <w:b/>
          <w:bCs/>
          <w:sz w:val="28"/>
          <w:szCs w:val="28"/>
        </w:rPr>
        <w:t>Règle 4.2 :</w:t>
      </w:r>
    </w:p>
    <w:p w:rsidR="00136C4B" w:rsidRDefault="00136C4B" w:rsidP="00724C40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16"/>
          <w:szCs w:val="16"/>
        </w:rPr>
      </w:pPr>
    </w:p>
    <w:p w:rsidR="00DC1A95" w:rsidRDefault="00DC1A95" w:rsidP="00724C4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</w:rPr>
      </w:pPr>
      <w:r>
        <w:rPr>
          <w:rFonts w:ascii="Arial-BoldMT" w:hAnsi="Arial-BoldMT" w:cs="Arial-BoldMT"/>
          <w:bCs/>
          <w:sz w:val="16"/>
          <w:szCs w:val="16"/>
        </w:rPr>
        <w:t xml:space="preserve"> </w:t>
      </w:r>
      <w:r w:rsidRPr="00136C4B">
        <w:rPr>
          <w:rFonts w:ascii="Calibri" w:hAnsi="Calibri" w:cs="Calibri"/>
          <w:bCs/>
        </w:rPr>
        <w:t xml:space="preserve">Elle a été modifiée pour permettre au défenseur équipé de protection pendant un penalty corner de continuer à jouer la balle hors du cercle </w:t>
      </w:r>
      <w:r w:rsidR="00F74044" w:rsidRPr="00136C4B">
        <w:rPr>
          <w:rFonts w:ascii="Calibri" w:hAnsi="Calibri" w:cs="Calibri"/>
          <w:bCs/>
        </w:rPr>
        <w:t xml:space="preserve">après une interception pendant le déroulement du p.c. Un joueur peut désormais continuer à courir avec la balle tout en conservant son équipement de protection ; mais il doit le retirer immédiatement à la première opportunité ; et toujours à l’intérieur des 23m. </w:t>
      </w:r>
      <w:r w:rsidR="00F74044" w:rsidRPr="00136C4B">
        <w:rPr>
          <w:rFonts w:ascii="Calibri" w:hAnsi="Calibri" w:cs="Calibri"/>
          <w:b/>
          <w:bCs/>
        </w:rPr>
        <w:t>Aucun joueur portant un équipement de protection, spécifique au pc, ne peut jouer la balle à l’extérieur des 23 m.</w:t>
      </w:r>
    </w:p>
    <w:p w:rsidR="00136C4B" w:rsidRPr="00136C4B" w:rsidRDefault="00136C4B" w:rsidP="00724C4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</w:rPr>
      </w:pPr>
    </w:p>
    <w:p w:rsidR="00F74044" w:rsidRDefault="00F74044" w:rsidP="00724C40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16"/>
          <w:szCs w:val="16"/>
        </w:rPr>
      </w:pPr>
    </w:p>
    <w:p w:rsidR="00F74044" w:rsidRPr="00136C4B" w:rsidRDefault="00F74044" w:rsidP="00724C40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8"/>
          <w:szCs w:val="28"/>
        </w:rPr>
      </w:pPr>
      <w:r w:rsidRPr="00136C4B">
        <w:rPr>
          <w:rFonts w:cstheme="minorHAnsi"/>
          <w:b/>
          <w:bCs/>
          <w:sz w:val="28"/>
          <w:szCs w:val="28"/>
        </w:rPr>
        <w:t>Règle 9.10 :</w:t>
      </w:r>
    </w:p>
    <w:p w:rsidR="00136C4B" w:rsidRPr="00F74044" w:rsidRDefault="00136C4B" w:rsidP="00724C40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16"/>
          <w:szCs w:val="16"/>
        </w:rPr>
      </w:pPr>
    </w:p>
    <w:p w:rsidR="00B165C9" w:rsidRDefault="00136C4B" w:rsidP="007F1C66">
      <w:r>
        <w:t>La règle 9.10 a été modifiée pour autoriser le jeu de ce qui est communém</w:t>
      </w:r>
      <w:r w:rsidR="006305D1">
        <w:t>ent appelé « balles aériennes »</w:t>
      </w:r>
      <w:r>
        <w:t>. La version précédente prévoyait la possibilité pour les joueurs d’intercepter une balle lors de sa retombée, sans créer de danger, ce qui apparait maintenant à la fois légitime et positif pour le développement du jeu.</w:t>
      </w:r>
    </w:p>
    <w:p w:rsidR="007F1C66" w:rsidRPr="00B165C9" w:rsidRDefault="00136C4B" w:rsidP="007F1C66">
      <w:pPr>
        <w:rPr>
          <w:rFonts w:ascii="Garamond" w:eastAsia="Times New Roman" w:hAnsi="Garamond" w:cs="Calibri"/>
          <w:b/>
          <w:sz w:val="24"/>
          <w:szCs w:val="24"/>
          <w:bdr w:val="none" w:sz="0" w:space="0" w:color="auto" w:frame="1"/>
          <w:lang w:eastAsia="fr-FR"/>
        </w:rPr>
      </w:pPr>
      <w:r>
        <w:t xml:space="preserve"> </w:t>
      </w:r>
      <w:r w:rsidR="007F1C66" w:rsidRPr="00B165C9">
        <w:rPr>
          <w:rFonts w:ascii="Garamond" w:eastAsia="Times New Roman" w:hAnsi="Garamond" w:cs="Calibri"/>
          <w:b/>
          <w:sz w:val="24"/>
          <w:szCs w:val="24"/>
          <w:bdr w:val="none" w:sz="0" w:space="0" w:color="auto" w:frame="1"/>
          <w:lang w:eastAsia="fr-FR"/>
        </w:rPr>
        <w:t>La modification n’apporte pas de changement majeur, mais une clarification sur le droit d’intercepter une balle levée (scoop) à moins de 5 mètres de son receveur, pourvu que celui-ci ne soit pas à distance jouable, et que le tout se fasse sans danger. </w:t>
      </w:r>
    </w:p>
    <w:p w:rsidR="00136C4B" w:rsidRDefault="00136C4B" w:rsidP="00724C40">
      <w:pPr>
        <w:autoSpaceDE w:val="0"/>
        <w:autoSpaceDN w:val="0"/>
        <w:adjustRightInd w:val="0"/>
        <w:spacing w:after="0" w:line="240" w:lineRule="auto"/>
      </w:pPr>
      <w:bookmarkStart w:id="0" w:name="_GoBack"/>
      <w:bookmarkEnd w:id="0"/>
    </w:p>
    <w:p w:rsidR="00F74044" w:rsidRDefault="00136C4B" w:rsidP="00724C40">
      <w:pPr>
        <w:autoSpaceDE w:val="0"/>
        <w:autoSpaceDN w:val="0"/>
        <w:adjustRightInd w:val="0"/>
        <w:spacing w:after="0" w:line="240" w:lineRule="auto"/>
      </w:pPr>
      <w:r>
        <w:t>Les phases de balles aériennes continueront d’être étudiées afin que la sécurité des joueurs continue d'être assurée</w:t>
      </w:r>
    </w:p>
    <w:p w:rsidR="00136C4B" w:rsidRDefault="00136C4B" w:rsidP="00724C40">
      <w:pPr>
        <w:autoSpaceDE w:val="0"/>
        <w:autoSpaceDN w:val="0"/>
        <w:adjustRightInd w:val="0"/>
        <w:spacing w:after="0" w:line="240" w:lineRule="auto"/>
      </w:pPr>
    </w:p>
    <w:p w:rsidR="00136C4B" w:rsidRDefault="00136C4B" w:rsidP="00724C40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16"/>
          <w:szCs w:val="16"/>
        </w:rPr>
      </w:pPr>
    </w:p>
    <w:p w:rsidR="00F74044" w:rsidRPr="00136C4B" w:rsidRDefault="00F74044" w:rsidP="00724C40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8"/>
          <w:szCs w:val="28"/>
        </w:rPr>
      </w:pPr>
      <w:r w:rsidRPr="00136C4B">
        <w:rPr>
          <w:rFonts w:cstheme="minorHAnsi"/>
          <w:b/>
          <w:sz w:val="28"/>
          <w:szCs w:val="28"/>
        </w:rPr>
        <w:t>Autres règles :</w:t>
      </w:r>
    </w:p>
    <w:p w:rsidR="005B7A88" w:rsidRDefault="005B7A88" w:rsidP="00724C40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sz w:val="16"/>
          <w:szCs w:val="16"/>
        </w:rPr>
      </w:pPr>
    </w:p>
    <w:p w:rsidR="00F74044" w:rsidRPr="00136C4B" w:rsidRDefault="00F74044" w:rsidP="00724C40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136C4B">
        <w:rPr>
          <w:rFonts w:cstheme="minorHAnsi"/>
        </w:rPr>
        <w:t>Les changement</w:t>
      </w:r>
      <w:r w:rsidR="005B7A88" w:rsidRPr="00136C4B">
        <w:rPr>
          <w:rFonts w:cstheme="minorHAnsi"/>
        </w:rPr>
        <w:t>s</w:t>
      </w:r>
      <w:r w:rsidRPr="00136C4B">
        <w:rPr>
          <w:rFonts w:cstheme="minorHAnsi"/>
        </w:rPr>
        <w:t xml:space="preserve"> concernant les autres règles consistent en q</w:t>
      </w:r>
      <w:r w:rsidR="005B7A88" w:rsidRPr="00136C4B">
        <w:rPr>
          <w:rFonts w:cstheme="minorHAnsi"/>
        </w:rPr>
        <w:t>uelques modifications de détai</w:t>
      </w:r>
      <w:r w:rsidR="00136C4B" w:rsidRPr="00136C4B">
        <w:rPr>
          <w:rFonts w:cstheme="minorHAnsi"/>
        </w:rPr>
        <w:t>l</w:t>
      </w:r>
      <w:r w:rsidR="005B7A88" w:rsidRPr="00136C4B">
        <w:rPr>
          <w:rFonts w:cstheme="minorHAnsi"/>
        </w:rPr>
        <w:t> : clarification de règles existantes</w:t>
      </w:r>
    </w:p>
    <w:p w:rsidR="00903F02" w:rsidRDefault="00903F02"/>
    <w:sectPr w:rsidR="00903F02" w:rsidSect="00F74044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D13A18"/>
    <w:multiLevelType w:val="hybridMultilevel"/>
    <w:tmpl w:val="2D8CE186"/>
    <w:lvl w:ilvl="0" w:tplc="39AC08C8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890"/>
    <w:rsid w:val="00136C4B"/>
    <w:rsid w:val="004721B0"/>
    <w:rsid w:val="005B7A88"/>
    <w:rsid w:val="006305D1"/>
    <w:rsid w:val="00724C40"/>
    <w:rsid w:val="007F1C66"/>
    <w:rsid w:val="00903F02"/>
    <w:rsid w:val="00B165C9"/>
    <w:rsid w:val="00DC1A95"/>
    <w:rsid w:val="00E678D9"/>
    <w:rsid w:val="00F21890"/>
    <w:rsid w:val="00F74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xxmsonormal">
    <w:name w:val="x_x_msonormal"/>
    <w:basedOn w:val="Normal"/>
    <w:rsid w:val="00F21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xxmsonormal">
    <w:name w:val="x_x_msonormal"/>
    <w:basedOn w:val="Normal"/>
    <w:rsid w:val="00F21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34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2868AC-CD3B-4DDD-A769-A04B24D1FD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336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Admin123</dc:creator>
  <cp:lastModifiedBy>Admin123</cp:lastModifiedBy>
  <cp:revision>14</cp:revision>
  <dcterms:created xsi:type="dcterms:W3CDTF">2021-12-31T07:41:00Z</dcterms:created>
  <dcterms:modified xsi:type="dcterms:W3CDTF">2022-02-21T16:53:00Z</dcterms:modified>
</cp:coreProperties>
</file>